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A9" w:rsidRPr="00664CA9" w:rsidRDefault="00664CA9" w:rsidP="00664C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990600"/>
            <wp:effectExtent l="0" t="0" r="0" b="0"/>
            <wp:docPr id="2" name="Image 2" descr="Conseil Économique et Social de Buenos Aires (Membre observate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 de Buenos Aires (Membre observateur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A9" w:rsidRPr="00664CA9" w:rsidRDefault="00664CA9" w:rsidP="00664C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664CA9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Arge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ge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A9" w:rsidRPr="00664CA9" w:rsidRDefault="00664CA9" w:rsidP="00664CA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Argentine</w:t>
      </w:r>
    </w:p>
    <w:p w:rsidR="00664CA9" w:rsidRPr="00664CA9" w:rsidRDefault="00664CA9" w:rsidP="00664C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664CA9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664CA9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September</w:t>
      </w:r>
      <w:proofErr w:type="spellEnd"/>
      <w:r w:rsidRPr="00664CA9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12, 2013</w:t>
      </w:r>
    </w:p>
    <w:p w:rsidR="00664CA9" w:rsidRPr="00664CA9" w:rsidRDefault="00664CA9" w:rsidP="00664CA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664CA9" w:rsidRPr="00664CA9" w:rsidRDefault="00664CA9" w:rsidP="00664CA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664CA9" w:rsidRPr="00664CA9" w:rsidRDefault="00664CA9" w:rsidP="00664CA9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664CA9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 de Buenos Aires (Membre observateur)</w:t>
      </w:r>
    </w:p>
    <w:p w:rsidR="00664CA9" w:rsidRPr="00664CA9" w:rsidRDefault="00664CA9" w:rsidP="00664CA9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tasked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</w:p>
    <w:p w:rsidR="00664CA9" w:rsidRPr="00664CA9" w:rsidRDefault="00664CA9" w:rsidP="00664CA9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a)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Issuing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 on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projects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turned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out by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City´s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branch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an impact on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life of the City and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submitted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Council for consultation.</w:t>
      </w:r>
    </w:p>
    <w:p w:rsidR="00664CA9" w:rsidRPr="00664CA9" w:rsidRDefault="00664CA9" w:rsidP="00664CA9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b)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Issuing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 on bills of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passed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City´s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Legislative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branch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an impact on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life of the City and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submitted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Council for consultation.</w:t>
      </w:r>
    </w:p>
    <w:p w:rsidR="00664CA9" w:rsidRPr="00664CA9" w:rsidRDefault="00664CA9" w:rsidP="00664CA9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c)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Issuing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opinion,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preparing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reports or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any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subject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a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nature, on public and public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investment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projects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at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request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Legislative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branches of the City of Buenos Aires or by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initiative.</w:t>
      </w:r>
    </w:p>
    <w:p w:rsidR="00664CA9" w:rsidRPr="00664CA9" w:rsidRDefault="00664CA9" w:rsidP="00664CA9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d)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Issuing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 on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any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subject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submitted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Council for consultation.</w:t>
      </w:r>
    </w:p>
    <w:p w:rsidR="00664CA9" w:rsidRPr="00664CA9" w:rsidRDefault="00664CA9" w:rsidP="00664CA9">
      <w:pPr>
        <w:shd w:val="clear" w:color="auto" w:fill="FFFFFF"/>
        <w:spacing w:after="150" w:line="240" w:lineRule="auto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e)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Annually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bringing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before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Legislative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branches,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within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first four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mounts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every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 report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presenting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Council´s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considerations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issues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relating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current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situation of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of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professional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technical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education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City of Buenos Aires.</w:t>
      </w:r>
    </w:p>
    <w:p w:rsidR="00664CA9" w:rsidRPr="00664CA9" w:rsidRDefault="00664CA9" w:rsidP="00664CA9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664CA9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664CA9" w:rsidRPr="00664CA9" w:rsidRDefault="00664CA9" w:rsidP="00664CA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4328-0731/7234/3455</w:t>
      </w:r>
    </w:p>
    <w:p w:rsidR="00664CA9" w:rsidRPr="00664CA9" w:rsidRDefault="00664CA9" w:rsidP="00664C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664CA9">
          <w:rPr>
            <w:rFonts w:ascii="Tahoma" w:eastAsia="Times New Roman" w:hAnsi="Tahoma" w:cs="Tahoma"/>
            <w:color w:val="2A4D5D"/>
            <w:sz w:val="21"/>
            <w:szCs w:val="21"/>
            <w:u w:val="single"/>
            <w:lang w:eastAsia="fr-FR"/>
          </w:rPr>
          <w:t>micaela.gomez.coronado@consejo.gob.ar / ferico.saravia@consejo.gob.ar / fernandocalvo@consejo.gob.ar</w:t>
        </w:r>
      </w:hyperlink>
    </w:p>
    <w:p w:rsidR="00664CA9" w:rsidRPr="00664CA9" w:rsidRDefault="00664CA9" w:rsidP="00664C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664CA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www.consejo.gob.ar</w:t>
        </w:r>
      </w:hyperlink>
    </w:p>
    <w:p w:rsidR="00CB4F63" w:rsidRPr="00664CA9" w:rsidRDefault="00664CA9" w:rsidP="00664CA9">
      <w:pPr>
        <w:shd w:val="clear" w:color="auto" w:fill="FFFFFF"/>
        <w:spacing w:before="105" w:after="150" w:line="240" w:lineRule="auto"/>
      </w:pPr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Carlos </w:t>
      </w:r>
      <w:proofErr w:type="spellStart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Pellegrini</w:t>
      </w:r>
      <w:proofErr w:type="spellEnd"/>
      <w:r w:rsidRPr="00664CA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587 - BUENOS AIRES (ARGENTINA)</w:t>
      </w:r>
      <w:bookmarkStart w:id="0" w:name="_GoBack"/>
      <w:bookmarkEnd w:id="0"/>
    </w:p>
    <w:sectPr w:rsidR="00CB4F63" w:rsidRPr="0066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C4"/>
    <w:rsid w:val="00570244"/>
    <w:rsid w:val="00664CA9"/>
    <w:rsid w:val="008062C4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5960-4B06-4B6D-9A61-5649C769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64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64C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4CA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64CA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6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66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664CA9"/>
  </w:style>
  <w:style w:type="paragraph" w:customStyle="1" w:styleId="icophone">
    <w:name w:val="ico_phone"/>
    <w:basedOn w:val="Normal"/>
    <w:rsid w:val="0066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66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4CA9"/>
    <w:rPr>
      <w:color w:val="0000FF"/>
      <w:u w:val="single"/>
    </w:rPr>
  </w:style>
  <w:style w:type="paragraph" w:customStyle="1" w:styleId="fz14">
    <w:name w:val="fz14"/>
    <w:basedOn w:val="Normal"/>
    <w:rsid w:val="0066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66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7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350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64134904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62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5980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ejo.gob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aela.gomez.coronado@consejo.gob.ar%20/%20ferico.saravia@consejo.gob.ar%20/%20fernandocalvo@consejo.gob.a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2019-09-04T14:33:00Z</dcterms:created>
  <dcterms:modified xsi:type="dcterms:W3CDTF">2019-09-04T14:34:00Z</dcterms:modified>
</cp:coreProperties>
</file>