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81" w:rsidRPr="00DB5481" w:rsidRDefault="00DB5481" w:rsidP="00DB548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DB5481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2857500" cy="762000"/>
            <wp:effectExtent l="0" t="0" r="0" b="0"/>
            <wp:docPr id="2" name="Image 2" descr="Conseil Économ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il Économ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481" w:rsidRPr="00DB5481" w:rsidRDefault="00DB5481" w:rsidP="00DB548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r w:rsidRPr="00DB5481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609600" cy="609600"/>
            <wp:effectExtent l="0" t="0" r="0" b="0"/>
            <wp:docPr id="1" name="Image 1" descr="Finl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lan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481" w:rsidRPr="00DB5481" w:rsidRDefault="00DB5481" w:rsidP="00DB5481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Finlande</w:t>
      </w:r>
    </w:p>
    <w:p w:rsidR="00DB5481" w:rsidRPr="00DB5481" w:rsidRDefault="00DB5481" w:rsidP="00DB548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18"/>
          <w:szCs w:val="18"/>
          <w:lang w:eastAsia="fr-FR"/>
        </w:rPr>
      </w:pPr>
      <w:r w:rsidRPr="00DB5481">
        <w:rPr>
          <w:rFonts w:ascii="Tahoma" w:eastAsia="Times New Roman" w:hAnsi="Tahoma" w:cs="Tahoma"/>
          <w:color w:val="929598"/>
          <w:sz w:val="18"/>
          <w:szCs w:val="18"/>
          <w:lang w:eastAsia="fr-FR"/>
        </w:rPr>
        <w:t>Date d'entrée: </w:t>
      </w:r>
      <w:r w:rsidRPr="00DB5481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>July 2, 1999</w:t>
      </w:r>
    </w:p>
    <w:p w:rsidR="00DB5481" w:rsidRPr="00DB5481" w:rsidRDefault="00DB5481" w:rsidP="00DB5481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l'AICESIS</w:t>
      </w:r>
    </w:p>
    <w:p w:rsidR="00DB5481" w:rsidRPr="00DB5481" w:rsidRDefault="00DB5481" w:rsidP="00DB5481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l'ILO</w:t>
      </w:r>
    </w:p>
    <w:p w:rsidR="00DB5481" w:rsidRPr="00DB5481" w:rsidRDefault="00DB5481" w:rsidP="00DB5481">
      <w:pPr>
        <w:shd w:val="clear" w:color="auto" w:fill="FFFFFF"/>
        <w:spacing w:before="225" w:after="225" w:line="240" w:lineRule="auto"/>
        <w:outlineLvl w:val="1"/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</w:pPr>
      <w:r w:rsidRPr="00DB5481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Conseil Économique</w:t>
      </w:r>
    </w:p>
    <w:p w:rsidR="00DB5481" w:rsidRPr="00DB5481" w:rsidRDefault="00DB5481" w:rsidP="00DB548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DB548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Président :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M. Jyrki KATAINEN (Premier Ministre) 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DB548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Secrétaire Générale :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Mme Ilse MATTLIN</w:t>
      </w:r>
    </w:p>
    <w:p w:rsidR="00DB5481" w:rsidRPr="00DB5481" w:rsidRDefault="00DB5481" w:rsidP="00DB5481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DB5481" w:rsidRPr="00DB5481" w:rsidRDefault="00DB5481" w:rsidP="00DB5481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DB548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Establishment</w:t>
      </w:r>
    </w:p>
    <w:p w:rsidR="00DB5481" w:rsidRPr="00DB5481" w:rsidRDefault="00DB5481" w:rsidP="00DB5481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Date of creation January 1966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Year operational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Nature of the texts that create the ESC (Constitution, law, decree, etc.) law &amp; decree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 </w:t>
      </w:r>
    </w:p>
    <w:p w:rsidR="00DB5481" w:rsidRPr="00DB5481" w:rsidRDefault="00DB5481" w:rsidP="00DB5481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DB548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Composition</w:t>
      </w:r>
    </w:p>
    <w:p w:rsidR="00DB5481" w:rsidRPr="00DB5481" w:rsidRDefault="00DB5481" w:rsidP="00DB5481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Number of members of the ESC 19 members</w:t>
      </w:r>
    </w:p>
    <w:p w:rsidR="00DB5481" w:rsidRPr="00DB5481" w:rsidRDefault="00DB5481" w:rsidP="00DB5481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Membership structure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The Government: 10 members.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Employers’ Organizations: 3 members.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Employees’ Organizations: 3 members.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Other Bodies: 3 members.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The Economic Council may also invite permanent advisors, currently the number is 4.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There are 2 full time employees in the Secretariat.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•  Duration of the term 4 years renewable, except for the members of the Government who are as a member of the Council as long as they are in the Ministers post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•  Process of designating the members (election, nomination, by whom, etc.) appointed by the Government on the basis of Organizations’ proposals</w:t>
      </w:r>
    </w:p>
    <w:p w:rsidR="00DB5481" w:rsidRPr="00DB5481" w:rsidRDefault="00DB5481" w:rsidP="00DB5481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DB548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Mission and attributions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The Economic Council of Finland, chaired by the Prime Minister, is a body for facilitating co-operation between the Government, the Bank of Finland  and major nterest groups. The Economic Council aims to strengthen and deepen broad -based, analytical discussion prior to the taking of economic policy decisions relating to the growth, balance and structure of the economy. Under a decision of Parliament,  the 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Economic Council also acts as a forum for dialogue between the Government, the social partners and the Bank of Finland concerning the monetary policy of the European Central Bank. The 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lastRenderedPageBreak/>
        <w:t>issues discussed by the Economic Council relate to the following subject matters: 1) Changes in Finland's economic environment and the consequent challenges and difficulties in adjusting to them 2) Efficient use of national economic resources and ways of ensuring medium and long-term competitiveness 3) Growth and employment policy in the short and medium term 4) Public economy and the division of welfare.</w:t>
      </w:r>
    </w:p>
    <w:p w:rsidR="00DB5481" w:rsidRPr="00DB5481" w:rsidRDefault="00DB5481" w:rsidP="00DB5481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DB548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Administrative organisation of the ESC</w:t>
      </w:r>
    </w:p>
    <w:p w:rsidR="00DB5481" w:rsidRPr="00DB5481" w:rsidRDefault="00DB5481" w:rsidP="00DB5481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 Prime Minister’s Office draws up the budget and provides the secretariat of the council.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Members do not receive any form of payment.</w:t>
      </w:r>
    </w:p>
    <w:p w:rsidR="00DB5481" w:rsidRPr="00DB5481" w:rsidRDefault="00DB5481" w:rsidP="00DB5481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DB548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Functioning of the ESC</w:t>
      </w:r>
    </w:p>
    <w:p w:rsidR="00DB5481" w:rsidRPr="00DB5481" w:rsidRDefault="00DB5481" w:rsidP="00DB5481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 Council discusses economic policy issues confidentially in monthly meetings. As a 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rule, the Council does not give official public statement or declarations. Reports and 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meeting records are published by the Secretariat.</w:t>
      </w:r>
    </w:p>
    <w:p w:rsidR="00DB5481" w:rsidRPr="00DB5481" w:rsidRDefault="00DB5481" w:rsidP="00DB5481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DB548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Achievements of the ESC</w:t>
      </w:r>
    </w:p>
    <w:p w:rsidR="00DB5481" w:rsidRPr="00DB5481" w:rsidRDefault="00DB5481" w:rsidP="00DB5481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Main publications/studies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The effects of climate change and climate abatement policies on the value of natural resources in Northern Europe and in the Arctic Sea area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Finland 2020 - From thought to action. Final report by the Growth Initiative working group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The Economic Council in a New Economic Policy Setting. Evaluation of the Economic 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Council of Finland. Final Report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Ageing report. Overall assessment of the effects of ageing and the adequacy of preparation for demographic changes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Pension system, unemployment insurance, and employment at older ages in Finland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Cost Competitiveness of Chinese Manufacturing Industries from the Finnish 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Perspective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The Baltic Sea region as Finland’s economic environment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Recruitment problems, labor supply and workers' mobility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Globalization challenges for Europe. Report by the Secretariat of the Economic 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Council. Part 1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Finland's response to the challenge of globalization. Report by the Secretariat of the 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Economic Council. Part 2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Finland's competence, openness and renewability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The challenge of globalization for Finland and its regions: The new economic 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geography perspective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Finland in a digital era. How do wealthy nations stay wealthy?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Strengthening competence and openness. Finland in the Global Economy: Interim 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report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Taxation in an International Framework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Structural Rigidities in Europe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Labor market exclusion, income distribution and poverty 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EU Enlargement and Finland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lastRenderedPageBreak/>
        <w:t>Environmental and energy Taxation in Finland – Preparing for the Kyoto challenge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Regional development and regional Policy in Finland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EU enlargement and Finland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Ageing Europe: Implications for the labor market and public expenditure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Labor market Exclusion, income Distribution and poverty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Taxation in an international framework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Structural Rigidities in Europe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Employment Working Group Final Report – Measures and Recommendations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Finland’s competence, openness and renewability – The final report on the “Finland in the global economy” project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Finland and Europe in the international division of labor – An analysis of the competitiveness of various branches and clusters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The Finnish labor market: a comparative analysis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World’s growth markets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Social and economic policy developments in China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The challenge of globalization for Finland and its regions: the new economic geography perspective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Finland in a digital era: How do wealthy nations stay wealthy?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Finland for people of all ages – Government report on the future: demographic trends, population policy, and preparation for changes in the age structure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Changes in the population age structure and preparing for them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Regional demographic trends and policy reform needs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Influencing demographic trends – Should the birth rate and immigration be increased?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Economic growth and public finances in the context of an ageing population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Productivity and Competition in the Service Sector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Globalization challenges for Europe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Finland's response to the challenge of globalization. 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Recruitment problems, labor supply and workers' mobility 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Public Liability for Provision of Social and Health Care Services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The Economic Consequences of Ageing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The Baltic Sea region as Finland’s economic environment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Impediments and Incentives for the Regional Mobility of Labor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The Economic Council in a New Economic Policy Setting. Evaluation of the Economic Council of Finland. Final Report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Finland 2020 - From thought to action. Final report by the Growth Initiative working group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The effects of climate change and climate abatement policies on the value of natural resources in Northern Europe and in the Arctic Sea area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Best practices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High level confidential discussions between the key players to create a uniform snaphot 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on economic circumstances and challenges.</w:t>
      </w:r>
    </w:p>
    <w:p w:rsidR="00DB5481" w:rsidRPr="00DB5481" w:rsidRDefault="00DB5481" w:rsidP="00DB5481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DB548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Affiliations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DB5481" w:rsidRPr="00DB5481" w:rsidRDefault="00DB5481" w:rsidP="00DB5481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 Council participates in cooperation among the EU Member </w:t>
      </w: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States' economic and social councils within EESC</w:t>
      </w:r>
    </w:p>
    <w:p w:rsidR="00DB5481" w:rsidRPr="00DB5481" w:rsidRDefault="00DB5481" w:rsidP="00DB5481">
      <w:pPr>
        <w:numPr>
          <w:ilvl w:val="0"/>
          <w:numId w:val="1"/>
        </w:numPr>
        <w:shd w:val="clear" w:color="auto" w:fill="FFFFFF"/>
        <w:spacing w:after="0" w:line="240" w:lineRule="auto"/>
        <w:ind w:left="300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7" w:history="1">
        <w:r w:rsidRPr="00DB5481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Note on Social Dialogue (March 2014)</w:t>
        </w:r>
      </w:hyperlink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(27.1 Kb) </w:t>
      </w:r>
      <w:hyperlink r:id="rId8" w:history="1">
        <w:r w:rsidRPr="00DB5481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Télécharger</w:t>
        </w:r>
      </w:hyperlink>
    </w:p>
    <w:p w:rsidR="00DB5481" w:rsidRPr="00DB5481" w:rsidRDefault="00DB5481" w:rsidP="00DB5481">
      <w:pPr>
        <w:shd w:val="clear" w:color="auto" w:fill="FFFFFF"/>
        <w:spacing w:before="300" w:after="225" w:line="240" w:lineRule="auto"/>
        <w:outlineLvl w:val="3"/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</w:pPr>
      <w:r w:rsidRPr="00DB5481"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  <w:t>Contacts</w:t>
      </w:r>
    </w:p>
    <w:p w:rsidR="00DB5481" w:rsidRPr="00DB5481" w:rsidRDefault="00DB5481" w:rsidP="00DB5481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(358-295) 160-189</w:t>
      </w:r>
    </w:p>
    <w:p w:rsidR="00DB5481" w:rsidRPr="00DB5481" w:rsidRDefault="00DB5481" w:rsidP="00DB5481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(358-9) 160-220-92</w:t>
      </w:r>
    </w:p>
    <w:p w:rsidR="00DB5481" w:rsidRPr="00DB5481" w:rsidRDefault="00DB5481" w:rsidP="00DB548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9" w:history="1">
        <w:r w:rsidRPr="00DB5481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iiris.koskela-nasanen@vnk.fi</w:t>
        </w:r>
      </w:hyperlink>
    </w:p>
    <w:p w:rsidR="00DB5481" w:rsidRPr="00DB5481" w:rsidRDefault="00DB5481" w:rsidP="00DB548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10" w:tgtFrame="_blank" w:history="1">
        <w:r w:rsidRPr="00DB5481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www.vnk.fi</w:t>
        </w:r>
      </w:hyperlink>
    </w:p>
    <w:p w:rsidR="00DB5481" w:rsidRPr="00DB5481" w:rsidRDefault="00DB5481" w:rsidP="00DB5481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DB548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PO Box 23 – FIN-00023 GOVERNMENT (FINLAND)</w:t>
      </w:r>
    </w:p>
    <w:p w:rsidR="00CB4F63" w:rsidRDefault="00DB5481">
      <w:bookmarkStart w:id="0" w:name="_GoBack"/>
      <w:bookmarkEnd w:id="0"/>
    </w:p>
    <w:sectPr w:rsidR="00CB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1734A"/>
    <w:multiLevelType w:val="multilevel"/>
    <w:tmpl w:val="7316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73"/>
    <w:rsid w:val="004D2173"/>
    <w:rsid w:val="00570244"/>
    <w:rsid w:val="00A44982"/>
    <w:rsid w:val="00DB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4AECC-DC34-4183-8C95-EC919109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B54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DB54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B548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B548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B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2">
    <w:name w:val="fz12"/>
    <w:basedOn w:val="Normal"/>
    <w:rsid w:val="00DB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llggrey">
    <w:name w:val="cl_lg_grey"/>
    <w:basedOn w:val="Policepardfaut"/>
    <w:rsid w:val="00DB5481"/>
  </w:style>
  <w:style w:type="character" w:styleId="lev">
    <w:name w:val="Strong"/>
    <w:basedOn w:val="Policepardfaut"/>
    <w:uiPriority w:val="22"/>
    <w:qFormat/>
    <w:rsid w:val="00DB548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B5481"/>
    <w:rPr>
      <w:color w:val="0000FF"/>
      <w:u w:val="single"/>
    </w:rPr>
  </w:style>
  <w:style w:type="paragraph" w:customStyle="1" w:styleId="icophone">
    <w:name w:val="ico_phone"/>
    <w:basedOn w:val="Normal"/>
    <w:rsid w:val="00DB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fax">
    <w:name w:val="ico_fax"/>
    <w:basedOn w:val="Normal"/>
    <w:rsid w:val="00DB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email">
    <w:name w:val="ico_email"/>
    <w:basedOn w:val="Normal"/>
    <w:rsid w:val="00DB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4">
    <w:name w:val="fz14"/>
    <w:basedOn w:val="Normal"/>
    <w:rsid w:val="00DB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address">
    <w:name w:val="ico_address"/>
    <w:basedOn w:val="Normal"/>
    <w:rsid w:val="00DB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74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142">
              <w:marLeft w:val="0"/>
              <w:marRight w:val="0"/>
              <w:marTop w:val="0"/>
              <w:marBottom w:val="0"/>
              <w:divBdr>
                <w:top w:val="single" w:sz="6" w:space="4" w:color="F0F0F0"/>
                <w:left w:val="single" w:sz="6" w:space="4" w:color="F0F0F0"/>
                <w:bottom w:val="single" w:sz="6" w:space="4" w:color="F0F0F0"/>
                <w:right w:val="single" w:sz="6" w:space="4" w:color="F0F0F0"/>
              </w:divBdr>
            </w:div>
            <w:div w:id="1000238351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2218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5438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cesis.org/files/organizations/44/140304_Economic_Council_of_Finland_and_social_dialogue_%5b1%5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cesis.org/files/organizations/44/140304_Economic_Council_of_Finland_and_social_dialogue_%5b1%5d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vnk.f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iris.koskela-nasanen@vnk.f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1054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Magiriswebdesign</dc:creator>
  <cp:keywords/>
  <dc:description/>
  <cp:lastModifiedBy>Magiriswebdesign</cp:lastModifiedBy>
  <cp:revision>2</cp:revision>
  <dcterms:created xsi:type="dcterms:W3CDTF">2019-09-04T14:39:00Z</dcterms:created>
  <dcterms:modified xsi:type="dcterms:W3CDTF">2019-09-04T14:39:00Z</dcterms:modified>
</cp:coreProperties>
</file>